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D6" w:rsidRPr="00370B26" w:rsidRDefault="00784ED6" w:rsidP="00784ED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7504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оценивания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подсчет</w:t>
      </w:r>
      <w:r w:rsidRPr="00370B2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D7504">
        <w:rPr>
          <w:rFonts w:ascii="Times New Roman" w:hAnsi="Times New Roman" w:cs="Times New Roman"/>
          <w:b/>
          <w:bCs/>
          <w:sz w:val="28"/>
          <w:szCs w:val="28"/>
        </w:rPr>
        <w:t>баллов</w:t>
      </w:r>
    </w:p>
    <w:tbl>
      <w:tblPr>
        <w:tblStyle w:val="a3"/>
        <w:tblW w:w="0" w:type="auto"/>
        <w:tblLook w:val="04A0"/>
      </w:tblPr>
      <w:tblGrid>
        <w:gridCol w:w="9571"/>
      </w:tblGrid>
      <w:tr w:rsidR="00784ED6" w:rsidRPr="00B25EE6" w:rsidTr="00747939">
        <w:tc>
          <w:tcPr>
            <w:tcW w:w="9571" w:type="dxa"/>
          </w:tcPr>
          <w:p w:rsidR="00503F7B" w:rsidRDefault="00784ED6" w:rsidP="00965A28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>–</w:t>
            </w:r>
            <w:r w:rsidRPr="00AB4A9B">
              <w:rPr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9E4440">
              <w:rPr>
                <w:b/>
                <w:bCs/>
                <w:sz w:val="28"/>
                <w:szCs w:val="28"/>
              </w:rPr>
              <w:t>24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</w:t>
            </w:r>
            <w:r w:rsidR="00503F7B">
              <w:rPr>
                <w:b/>
                <w:bCs/>
                <w:sz w:val="28"/>
                <w:szCs w:val="28"/>
              </w:rPr>
              <w:t>правильный ответ оценивается в 2</w:t>
            </w:r>
            <w:r w:rsidRPr="00B25EE6">
              <w:rPr>
                <w:b/>
                <w:bCs/>
                <w:sz w:val="28"/>
                <w:szCs w:val="28"/>
              </w:rPr>
              <w:t xml:space="preserve"> балл</w:t>
            </w:r>
            <w:r w:rsidR="00503F7B">
              <w:rPr>
                <w:b/>
                <w:bCs/>
                <w:sz w:val="28"/>
                <w:szCs w:val="28"/>
              </w:rPr>
              <w:t>а</w:t>
            </w:r>
            <w:r w:rsidRPr="00B25EE6">
              <w:rPr>
                <w:b/>
                <w:bCs/>
                <w:sz w:val="28"/>
                <w:szCs w:val="28"/>
              </w:rPr>
              <w:t xml:space="preserve">. </w:t>
            </w:r>
            <w:r w:rsidRPr="00B25EE6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9E4440" w:rsidRDefault="00784ED6" w:rsidP="00965A28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Reading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9E4440">
              <w:rPr>
                <w:b/>
                <w:bCs/>
                <w:sz w:val="28"/>
                <w:szCs w:val="28"/>
              </w:rPr>
              <w:t>28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</w:t>
            </w:r>
            <w:r w:rsidR="00503F7B">
              <w:rPr>
                <w:b/>
                <w:bCs/>
                <w:sz w:val="28"/>
                <w:szCs w:val="28"/>
              </w:rPr>
              <w:t>2</w:t>
            </w:r>
            <w:r w:rsidRPr="00B25EE6">
              <w:rPr>
                <w:b/>
                <w:bCs/>
                <w:sz w:val="28"/>
                <w:szCs w:val="28"/>
              </w:rPr>
              <w:t xml:space="preserve"> балл</w:t>
            </w:r>
            <w:r w:rsidR="00503F7B">
              <w:rPr>
                <w:b/>
                <w:bCs/>
                <w:sz w:val="28"/>
                <w:szCs w:val="28"/>
              </w:rPr>
              <w:t>а</w:t>
            </w:r>
            <w:r w:rsidRPr="00B25EE6">
              <w:rPr>
                <w:b/>
                <w:bCs/>
                <w:sz w:val="28"/>
                <w:szCs w:val="28"/>
              </w:rPr>
              <w:t xml:space="preserve">. </w:t>
            </w:r>
            <w:r w:rsidRPr="00B25EE6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784ED6" w:rsidRPr="00B25EE6" w:rsidRDefault="00784ED6" w:rsidP="00965A28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Use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of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English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9E4440">
              <w:rPr>
                <w:b/>
                <w:bCs/>
                <w:sz w:val="28"/>
                <w:szCs w:val="28"/>
              </w:rPr>
              <w:t>39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  <w:r w:rsidR="009E4440">
              <w:rPr>
                <w:sz w:val="28"/>
                <w:szCs w:val="28"/>
              </w:rPr>
              <w:t>В заданиях учитывается орфография.</w:t>
            </w:r>
          </w:p>
          <w:p w:rsidR="00306856" w:rsidRDefault="00784ED6" w:rsidP="00747939">
            <w:pPr>
              <w:pStyle w:val="Default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Writing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F008AD">
              <w:rPr>
                <w:sz w:val="28"/>
                <w:szCs w:val="28"/>
              </w:rPr>
              <w:t xml:space="preserve">максимальное количество баллов </w:t>
            </w:r>
            <w:r w:rsidR="00306856">
              <w:rPr>
                <w:b/>
                <w:bCs/>
                <w:sz w:val="28"/>
                <w:szCs w:val="28"/>
              </w:rPr>
              <w:t>1</w:t>
            </w:r>
            <w:r w:rsidRPr="00F008AD">
              <w:rPr>
                <w:b/>
                <w:bCs/>
                <w:sz w:val="28"/>
                <w:szCs w:val="28"/>
              </w:rPr>
              <w:t xml:space="preserve">0. Задание оценивается двумя независимыми экспертами по Критериям оценивания (максимальный экспертный балл – 10). После усреднения экспертной оценки за работу (берется средний балл </w:t>
            </w:r>
            <w:r w:rsidR="00306856">
              <w:rPr>
                <w:b/>
                <w:bCs/>
                <w:sz w:val="28"/>
                <w:szCs w:val="28"/>
              </w:rPr>
              <w:t>между двумя оценками экспертов).</w:t>
            </w:r>
            <w:r w:rsidRPr="00F008AD">
              <w:rPr>
                <w:b/>
                <w:bCs/>
                <w:sz w:val="28"/>
                <w:szCs w:val="28"/>
              </w:rPr>
              <w:t xml:space="preserve"> </w:t>
            </w:r>
          </w:p>
          <w:p w:rsidR="00784ED6" w:rsidRPr="00F008AD" w:rsidRDefault="00784ED6" w:rsidP="00747939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F008AD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784ED6" w:rsidRPr="00B25EE6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008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количество баллов за все конкурсы – </w:t>
            </w:r>
            <w:r w:rsidR="00306856" w:rsidRPr="00FB50D1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101</w:t>
            </w:r>
            <w:r w:rsidRPr="00FB50D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highlight w:val="lightGray"/>
              </w:rPr>
              <w:t xml:space="preserve"> </w:t>
            </w:r>
            <w:r w:rsidR="00FB50D1" w:rsidRPr="00FB50D1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балл</w:t>
            </w:r>
            <w:r w:rsidRPr="00FB50D1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lightGray"/>
              </w:rPr>
              <w:t>.</w:t>
            </w:r>
          </w:p>
        </w:tc>
      </w:tr>
    </w:tbl>
    <w:p w:rsidR="00784ED6" w:rsidRPr="008D072F" w:rsidRDefault="00784ED6" w:rsidP="00784ED6">
      <w:pPr>
        <w:pStyle w:val="Default"/>
        <w:spacing w:line="360" w:lineRule="auto"/>
        <w:jc w:val="center"/>
        <w:rPr>
          <w:sz w:val="28"/>
          <w:szCs w:val="28"/>
        </w:rPr>
      </w:pPr>
      <w:r w:rsidRPr="008D072F">
        <w:rPr>
          <w:b/>
          <w:bCs/>
          <w:sz w:val="28"/>
          <w:szCs w:val="28"/>
        </w:rPr>
        <w:t>WRITING - КРИТЕРИИ ОЦЕНИВАНИЯ</w:t>
      </w:r>
    </w:p>
    <w:p w:rsidR="00784ED6" w:rsidRPr="008D072F" w:rsidRDefault="00784ED6" w:rsidP="00784ED6">
      <w:pPr>
        <w:pStyle w:val="Default"/>
        <w:spacing w:line="360" w:lineRule="auto"/>
        <w:jc w:val="center"/>
        <w:rPr>
          <w:sz w:val="28"/>
          <w:szCs w:val="28"/>
        </w:rPr>
      </w:pPr>
      <w:r w:rsidRPr="008D072F">
        <w:rPr>
          <w:b/>
          <w:bCs/>
          <w:sz w:val="28"/>
          <w:szCs w:val="28"/>
        </w:rPr>
        <w:t>Максимальное количество баллов: 10</w:t>
      </w:r>
    </w:p>
    <w:p w:rsidR="00784ED6" w:rsidRPr="00E42A7E" w:rsidRDefault="00784ED6" w:rsidP="00784ED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72F">
        <w:rPr>
          <w:rFonts w:ascii="Times New Roman" w:hAnsi="Times New Roman" w:cs="Times New Roman"/>
          <w:b/>
          <w:bCs/>
          <w:sz w:val="28"/>
          <w:szCs w:val="28"/>
        </w:rPr>
        <w:t xml:space="preserve">Внимание! При оценке 0 по критерию "Содержание" выставляется </w:t>
      </w:r>
      <w:r w:rsidRPr="00E42A7E">
        <w:rPr>
          <w:rFonts w:ascii="Times New Roman" w:hAnsi="Times New Roman" w:cs="Times New Roman"/>
          <w:b/>
          <w:bCs/>
          <w:sz w:val="28"/>
          <w:szCs w:val="28"/>
        </w:rPr>
        <w:t>общая оценка 0.</w:t>
      </w:r>
    </w:p>
    <w:tbl>
      <w:tblPr>
        <w:tblStyle w:val="a3"/>
        <w:tblW w:w="0" w:type="auto"/>
        <w:tblLook w:val="04A0"/>
      </w:tblPr>
      <w:tblGrid>
        <w:gridCol w:w="2782"/>
        <w:gridCol w:w="1551"/>
        <w:gridCol w:w="1722"/>
        <w:gridCol w:w="1742"/>
        <w:gridCol w:w="1774"/>
      </w:tblGrid>
      <w:tr w:rsidR="00784ED6" w:rsidRPr="00E42A7E" w:rsidTr="00747939">
        <w:tc>
          <w:tcPr>
            <w:tcW w:w="1925" w:type="dxa"/>
          </w:tcPr>
          <w:p w:rsidR="00784ED6" w:rsidRPr="00E42A7E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784ED6" w:rsidRPr="00E42A7E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42A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(максимум 3 балла) </w:t>
            </w:r>
          </w:p>
        </w:tc>
        <w:tc>
          <w:tcPr>
            <w:tcW w:w="7646" w:type="dxa"/>
            <w:gridSpan w:val="4"/>
          </w:tcPr>
          <w:p w:rsidR="00784ED6" w:rsidRPr="00E42A7E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  <w:p w:rsidR="00784ED6" w:rsidRPr="00E42A7E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4ED6" w:rsidRPr="00E42A7E" w:rsidTr="00747939">
        <w:tc>
          <w:tcPr>
            <w:tcW w:w="1925" w:type="dxa"/>
          </w:tcPr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>Коммуникативная задача полностью выполнена – написан</w:t>
            </w:r>
            <w:r w:rsidR="00AE08C5">
              <w:rPr>
                <w:sz w:val="20"/>
                <w:szCs w:val="20"/>
              </w:rPr>
              <w:t>о официальное письмо</w:t>
            </w:r>
            <w:r w:rsidRPr="00193DAF">
              <w:rPr>
                <w:sz w:val="20"/>
                <w:szCs w:val="20"/>
              </w:rPr>
              <w:t xml:space="preserve">. </w:t>
            </w:r>
          </w:p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1.  Участник соблюдает нормы вежливости </w:t>
            </w:r>
            <w:r w:rsidR="00FB50D1">
              <w:rPr>
                <w:sz w:val="20"/>
                <w:szCs w:val="20"/>
              </w:rPr>
              <w:t>электронного письм</w:t>
            </w:r>
            <w:proofErr w:type="gramStart"/>
            <w:r w:rsidR="00FB50D1">
              <w:rPr>
                <w:sz w:val="20"/>
                <w:szCs w:val="20"/>
              </w:rPr>
              <w:t>а</w:t>
            </w:r>
            <w:r w:rsidRPr="00193DAF">
              <w:rPr>
                <w:sz w:val="20"/>
                <w:szCs w:val="20"/>
              </w:rPr>
              <w:t>(</w:t>
            </w:r>
            <w:proofErr w:type="gramEnd"/>
            <w:r w:rsidRPr="00193DAF">
              <w:rPr>
                <w:sz w:val="20"/>
                <w:szCs w:val="20"/>
              </w:rPr>
              <w:t xml:space="preserve">приветствие, прощание, </w:t>
            </w:r>
            <w:r w:rsidR="00AE08C5">
              <w:rPr>
                <w:sz w:val="20"/>
                <w:szCs w:val="20"/>
              </w:rPr>
              <w:t>ссылается на источник информации</w:t>
            </w:r>
            <w:r w:rsidRPr="00193DAF">
              <w:rPr>
                <w:sz w:val="20"/>
                <w:szCs w:val="20"/>
              </w:rPr>
              <w:t>);</w:t>
            </w:r>
          </w:p>
          <w:p w:rsidR="00784ED6" w:rsidRPr="00193DAF" w:rsidRDefault="00AE08C5" w:rsidP="0074793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Участник придерживается </w:t>
            </w:r>
            <w:r w:rsidR="00D702CC">
              <w:rPr>
                <w:sz w:val="20"/>
                <w:szCs w:val="20"/>
              </w:rPr>
              <w:t>нейтрального</w:t>
            </w:r>
            <w:r w:rsidR="00784ED6" w:rsidRPr="00193DAF">
              <w:rPr>
                <w:sz w:val="20"/>
                <w:szCs w:val="20"/>
              </w:rPr>
              <w:t xml:space="preserve"> стиля письма;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lastRenderedPageBreak/>
              <w:t xml:space="preserve">3.  Участник сообщает: </w:t>
            </w:r>
          </w:p>
          <w:p w:rsidR="00784ED6" w:rsidRPr="00193DAF" w:rsidRDefault="00D702CC" w:rsidP="0074793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возможных местах для посещения</w:t>
            </w:r>
            <w:r w:rsidR="00784ED6" w:rsidRPr="00193DAF">
              <w:rPr>
                <w:sz w:val="20"/>
                <w:szCs w:val="20"/>
              </w:rPr>
              <w:t xml:space="preserve">;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4. </w:t>
            </w:r>
            <w:r w:rsidR="00D702CC">
              <w:rPr>
                <w:sz w:val="20"/>
                <w:szCs w:val="20"/>
              </w:rPr>
              <w:t>обосновывает выбор транспорта</w:t>
            </w:r>
            <w:r w:rsidRPr="00193DAF">
              <w:rPr>
                <w:sz w:val="20"/>
                <w:szCs w:val="20"/>
              </w:rPr>
              <w:t xml:space="preserve">; </w:t>
            </w:r>
          </w:p>
          <w:p w:rsidR="00784ED6" w:rsidRPr="00193DAF" w:rsidRDefault="00784ED6" w:rsidP="00747939">
            <w:pPr>
              <w:pStyle w:val="Default"/>
              <w:jc w:val="both"/>
              <w:rPr>
                <w:sz w:val="20"/>
                <w:szCs w:val="20"/>
              </w:rPr>
            </w:pPr>
            <w:r w:rsidRPr="00193DAF">
              <w:rPr>
                <w:sz w:val="20"/>
                <w:szCs w:val="20"/>
              </w:rPr>
              <w:t xml:space="preserve">5. </w:t>
            </w:r>
            <w:r w:rsidR="00D702CC">
              <w:rPr>
                <w:sz w:val="20"/>
                <w:szCs w:val="20"/>
              </w:rPr>
              <w:t>предлагает время отправления</w:t>
            </w:r>
            <w:r w:rsidRPr="00193DAF">
              <w:rPr>
                <w:sz w:val="20"/>
                <w:szCs w:val="20"/>
              </w:rPr>
              <w:t xml:space="preserve">; </w:t>
            </w:r>
          </w:p>
          <w:p w:rsidR="00784ED6" w:rsidRPr="00193DAF" w:rsidRDefault="00784ED6" w:rsidP="00747939">
            <w:pPr>
              <w:jc w:val="both"/>
              <w:rPr>
                <w:rFonts w:ascii="Times New Roman" w:hAnsi="Times New Roman" w:cs="Times New Roman"/>
              </w:rPr>
            </w:pPr>
            <w:r w:rsidRPr="00193DAF">
              <w:rPr>
                <w:rFonts w:ascii="Times New Roman" w:hAnsi="Times New Roman" w:cs="Times New Roman"/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193DAF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193DAF">
              <w:rPr>
                <w:rFonts w:ascii="Times New Roman" w:hAnsi="Times New Roman" w:cs="Times New Roman"/>
                <w:sz w:val="20"/>
                <w:szCs w:val="20"/>
              </w:rPr>
              <w:t xml:space="preserve">, либо отклоняется от </w:t>
            </w:r>
            <w:r w:rsidRPr="00AE08C5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не более чем на 10% (в сторону увеличения – </w:t>
            </w:r>
            <w:r w:rsidR="00D702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 больше 176</w:t>
            </w:r>
            <w:r w:rsidRPr="00AE08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слов</w:t>
            </w:r>
            <w:r w:rsidRPr="00AE08C5">
              <w:rPr>
                <w:rFonts w:ascii="Times New Roman" w:hAnsi="Times New Roman" w:cs="Times New Roman"/>
                <w:sz w:val="20"/>
                <w:szCs w:val="20"/>
              </w:rPr>
              <w:t>) или на 10 % в сторону уменьшения (</w:t>
            </w:r>
            <w:r w:rsidR="00AE08C5" w:rsidRPr="00AE08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меньше 108 </w:t>
            </w:r>
            <w:r w:rsidRPr="00AE08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</w:t>
            </w:r>
            <w:r w:rsidRPr="00AE08C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193D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11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2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12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11" w:type="dxa"/>
          </w:tcPr>
          <w:p w:rsidR="00784ED6" w:rsidRPr="00E42A7E" w:rsidRDefault="00784ED6" w:rsidP="00747939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784ED6" w:rsidTr="00747939">
        <w:tc>
          <w:tcPr>
            <w:tcW w:w="1925" w:type="dxa"/>
          </w:tcPr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  <w:r w:rsidRPr="00193DAF"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  <w:r w:rsidRPr="00193DAF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193DAF">
              <w:rPr>
                <w:sz w:val="20"/>
                <w:szCs w:val="20"/>
              </w:rPr>
              <w:t xml:space="preserve">выполнена частично –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</w:t>
            </w:r>
            <w:r w:rsidR="00446508">
              <w:rPr>
                <w:sz w:val="20"/>
                <w:szCs w:val="20"/>
              </w:rPr>
              <w:t xml:space="preserve">енный текст является  </w:t>
            </w:r>
            <w:r w:rsidR="00D702CC">
              <w:rPr>
                <w:sz w:val="20"/>
                <w:szCs w:val="20"/>
              </w:rPr>
              <w:t>электронным письмом</w:t>
            </w:r>
            <w:r w:rsidR="004465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</w:t>
            </w:r>
            <w:proofErr w:type="gramEnd"/>
            <w:r>
              <w:rPr>
                <w:sz w:val="20"/>
                <w:szCs w:val="20"/>
              </w:rPr>
              <w:t xml:space="preserve"> 1 из перечисленных выше аспектов или 2 аспекта раскрыты не полностью. </w:t>
            </w:r>
          </w:p>
          <w:p w:rsidR="00784ED6" w:rsidRPr="00193DAF" w:rsidRDefault="00784ED6" w:rsidP="0074793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</w:t>
            </w:r>
            <w:r w:rsidR="00AE08C5">
              <w:rPr>
                <w:sz w:val="20"/>
                <w:szCs w:val="20"/>
              </w:rPr>
              <w:t xml:space="preserve">ы правила написания </w:t>
            </w:r>
            <w:r w:rsidR="00D702CC">
              <w:rPr>
                <w:sz w:val="20"/>
                <w:szCs w:val="20"/>
              </w:rPr>
              <w:t>электронного письма</w:t>
            </w:r>
            <w:r>
              <w:rPr>
                <w:sz w:val="20"/>
                <w:szCs w:val="20"/>
              </w:rPr>
              <w:t xml:space="preserve">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 xml:space="preserve">авильно разделен на абзацы.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</w:t>
            </w:r>
            <w:r w:rsidR="00D702CC">
              <w:rPr>
                <w:sz w:val="20"/>
                <w:szCs w:val="20"/>
              </w:rPr>
              <w:t xml:space="preserve">электронного </w:t>
            </w:r>
            <w:r>
              <w:rPr>
                <w:sz w:val="20"/>
                <w:szCs w:val="20"/>
              </w:rPr>
              <w:t xml:space="preserve">письма.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2" w:type="dxa"/>
          </w:tcPr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784ED6" w:rsidRDefault="00784ED6" w:rsidP="0074793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1" w:type="dxa"/>
          </w:tcPr>
          <w:p w:rsidR="00784ED6" w:rsidRDefault="00784ED6" w:rsidP="0074793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4ED6" w:rsidTr="00747939">
        <w:tc>
          <w:tcPr>
            <w:tcW w:w="1925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25"/>
              <w:gridCol w:w="641"/>
            </w:tblGrid>
            <w:tr w:rsidR="00784ED6" w:rsidTr="00747939">
              <w:trPr>
                <w:trHeight w:val="1626"/>
              </w:trPr>
              <w:tc>
                <w:tcPr>
                  <w:tcW w:w="0" w:type="auto"/>
                </w:tcPr>
                <w:p w:rsidR="00784ED6" w:rsidRDefault="00784ED6" w:rsidP="00D702CC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Коммуникативная задача </w:t>
                  </w:r>
                  <w:r>
                    <w:rPr>
                      <w:sz w:val="20"/>
                      <w:szCs w:val="20"/>
                    </w:rPr>
                    <w:t xml:space="preserve">выполнена частично – составленный текст является </w:t>
                  </w:r>
                  <w:r w:rsidR="00D702CC">
                    <w:rPr>
                      <w:sz w:val="20"/>
                      <w:szCs w:val="20"/>
                    </w:rPr>
                    <w:t>электронным письмом</w:t>
                  </w:r>
                  <w:r w:rsidR="0044650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заданными параметрами. Однако в работе не </w:t>
                  </w:r>
                  <w:proofErr w:type="gramStart"/>
                  <w:r>
                    <w:rPr>
                      <w:sz w:val="20"/>
                      <w:szCs w:val="20"/>
                    </w:rPr>
                    <w:t>выполнены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2 из перечисленных выше аспектов. </w:t>
                  </w:r>
                </w:p>
              </w:tc>
              <w:tc>
                <w:tcPr>
                  <w:tcW w:w="0" w:type="auto"/>
                </w:tcPr>
                <w:p w:rsidR="00784ED6" w:rsidRDefault="00784ED6" w:rsidP="00AE08C5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балл </w:t>
                  </w:r>
                </w:p>
              </w:tc>
            </w:tr>
          </w:tbl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11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Имеются отдельные нарушения правила написания письма, логики или абзацного членения текста. </w:t>
            </w:r>
          </w:p>
        </w:tc>
        <w:tc>
          <w:tcPr>
            <w:tcW w:w="1912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12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11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784ED6" w:rsidTr="00747939">
        <w:tc>
          <w:tcPr>
            <w:tcW w:w="1925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написанного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заданным параметрам. Или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3 и более из перечисленных выше аспектов. </w:t>
            </w:r>
          </w:p>
          <w:p w:rsidR="00784ED6" w:rsidRDefault="00AE08C5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Или: Объем менее 108</w:t>
            </w:r>
            <w:r w:rsidR="00784ED6"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1911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2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1912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11" w:type="dxa"/>
          </w:tcPr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784ED6" w:rsidRDefault="00784ED6" w:rsidP="00AE08C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784ED6" w:rsidRDefault="00784ED6" w:rsidP="00784ED6">
      <w:pPr>
        <w:spacing w:line="360" w:lineRule="auto"/>
        <w:jc w:val="both"/>
        <w:rPr>
          <w:rFonts w:ascii="Times New Roman" w:hAnsi="Times New Roman" w:cs="Times New Roman"/>
        </w:rPr>
      </w:pPr>
    </w:p>
    <w:p w:rsidR="00446508" w:rsidRDefault="00446508" w:rsidP="00446508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Внимание!</w:t>
      </w:r>
      <w:r w:rsidR="00D702CC">
        <w:rPr>
          <w:b/>
          <w:bCs/>
          <w:sz w:val="28"/>
          <w:szCs w:val="28"/>
        </w:rPr>
        <w:t xml:space="preserve"> Если в работе больше 176</w:t>
      </w:r>
      <w:r>
        <w:rPr>
          <w:b/>
          <w:bCs/>
          <w:sz w:val="28"/>
          <w:szCs w:val="28"/>
        </w:rPr>
        <w:t xml:space="preserve"> слов, то отсчит</w:t>
      </w:r>
      <w:r w:rsidR="00D702CC">
        <w:rPr>
          <w:b/>
          <w:bCs/>
          <w:sz w:val="28"/>
          <w:szCs w:val="28"/>
        </w:rPr>
        <w:t>ывается и проверяется первые 16</w:t>
      </w:r>
      <w:r w:rsidR="00AE08C5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.</w:t>
      </w:r>
    </w:p>
    <w:p w:rsidR="00784ED6" w:rsidRPr="00C26A24" w:rsidRDefault="00784ED6" w:rsidP="00784ED6">
      <w:pPr>
        <w:pStyle w:val="Default"/>
        <w:spacing w:line="360" w:lineRule="auto"/>
        <w:jc w:val="center"/>
        <w:rPr>
          <w:sz w:val="28"/>
          <w:szCs w:val="28"/>
        </w:rPr>
      </w:pPr>
      <w:r w:rsidRPr="00C26A24">
        <w:rPr>
          <w:b/>
          <w:bCs/>
          <w:sz w:val="28"/>
          <w:szCs w:val="28"/>
        </w:rPr>
        <w:lastRenderedPageBreak/>
        <w:t>Процедура проверки работ в конкурсе письменной речи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784ED6" w:rsidRDefault="00784ED6" w:rsidP="00784ED6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«Спорные» работы (в случае большого – </w:t>
      </w:r>
      <w:r>
        <w:rPr>
          <w:sz w:val="28"/>
          <w:szCs w:val="28"/>
        </w:rPr>
        <w:t>5</w:t>
      </w:r>
      <w:r w:rsidRPr="00C26A24">
        <w:rPr>
          <w:sz w:val="28"/>
          <w:szCs w:val="28"/>
        </w:rPr>
        <w:t xml:space="preserve"> и больше – расхождения баллов) проверяются и обсуждаются коллективно. </w:t>
      </w:r>
    </w:p>
    <w:p w:rsidR="00784ED6" w:rsidRPr="004E2B22" w:rsidRDefault="00784ED6" w:rsidP="00784ED6">
      <w:pPr>
        <w:pStyle w:val="Default"/>
        <w:spacing w:after="183" w:line="360" w:lineRule="auto"/>
        <w:jc w:val="both"/>
        <w:rPr>
          <w:sz w:val="28"/>
          <w:szCs w:val="28"/>
        </w:rPr>
      </w:pPr>
      <w:r w:rsidRPr="004E2B22">
        <w:rPr>
          <w:b/>
          <w:bCs/>
          <w:sz w:val="28"/>
          <w:szCs w:val="28"/>
        </w:rPr>
        <w:t>ВНИМАНИЕ! ПОСЛЕ ВЫСТАВЛЕНИЯ СРЕДНЕГО БАЛЛА ЗА РАБОТУ, ПОЛУЧЕННЫЙ СРЕДНИЙ БАЛЛ УДВАИВАЕТСЯ!</w:t>
      </w:r>
    </w:p>
    <w:p w:rsidR="0021226F" w:rsidRDefault="0021226F"/>
    <w:sectPr w:rsidR="0021226F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47D"/>
    <w:rsid w:val="00001CF5"/>
    <w:rsid w:val="0000323F"/>
    <w:rsid w:val="00003761"/>
    <w:rsid w:val="000038DA"/>
    <w:rsid w:val="000039F9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33866"/>
    <w:rsid w:val="000351DF"/>
    <w:rsid w:val="00036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345A"/>
    <w:rsid w:val="000B45D2"/>
    <w:rsid w:val="000B6E41"/>
    <w:rsid w:val="000C05CD"/>
    <w:rsid w:val="000C302C"/>
    <w:rsid w:val="000C432A"/>
    <w:rsid w:val="000C4F1B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238F"/>
    <w:rsid w:val="000E4EDF"/>
    <w:rsid w:val="000E665C"/>
    <w:rsid w:val="000E66A0"/>
    <w:rsid w:val="000F204C"/>
    <w:rsid w:val="000F22DE"/>
    <w:rsid w:val="000F2C0A"/>
    <w:rsid w:val="000F4A21"/>
    <w:rsid w:val="000F54D5"/>
    <w:rsid w:val="000F6B34"/>
    <w:rsid w:val="000F7592"/>
    <w:rsid w:val="00100CFD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4C0D"/>
    <w:rsid w:val="001B6132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6EB1"/>
    <w:rsid w:val="001D799F"/>
    <w:rsid w:val="001E0412"/>
    <w:rsid w:val="001E0F2D"/>
    <w:rsid w:val="001E1252"/>
    <w:rsid w:val="001E2693"/>
    <w:rsid w:val="001E4B1D"/>
    <w:rsid w:val="001E4F50"/>
    <w:rsid w:val="001E75ED"/>
    <w:rsid w:val="001F0920"/>
    <w:rsid w:val="001F0EC4"/>
    <w:rsid w:val="001F2C48"/>
    <w:rsid w:val="001F3796"/>
    <w:rsid w:val="001F609B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3A19"/>
    <w:rsid w:val="002244B7"/>
    <w:rsid w:val="00227CCE"/>
    <w:rsid w:val="00230816"/>
    <w:rsid w:val="00232471"/>
    <w:rsid w:val="002328E5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35BA"/>
    <w:rsid w:val="002539F1"/>
    <w:rsid w:val="00254173"/>
    <w:rsid w:val="002541B1"/>
    <w:rsid w:val="00255408"/>
    <w:rsid w:val="00255510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5BD5"/>
    <w:rsid w:val="002765DD"/>
    <w:rsid w:val="0027674A"/>
    <w:rsid w:val="0027733A"/>
    <w:rsid w:val="002809E8"/>
    <w:rsid w:val="00283357"/>
    <w:rsid w:val="002853DE"/>
    <w:rsid w:val="00285BC7"/>
    <w:rsid w:val="00285EE2"/>
    <w:rsid w:val="002872C3"/>
    <w:rsid w:val="002902B5"/>
    <w:rsid w:val="0029143E"/>
    <w:rsid w:val="00294CD4"/>
    <w:rsid w:val="002959A6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260D"/>
    <w:rsid w:val="002B3DC0"/>
    <w:rsid w:val="002B408A"/>
    <w:rsid w:val="002B4AB9"/>
    <w:rsid w:val="002B4EAA"/>
    <w:rsid w:val="002B683D"/>
    <w:rsid w:val="002C01B5"/>
    <w:rsid w:val="002C24B7"/>
    <w:rsid w:val="002C37DF"/>
    <w:rsid w:val="002C4648"/>
    <w:rsid w:val="002C46BB"/>
    <w:rsid w:val="002C4871"/>
    <w:rsid w:val="002C4DC8"/>
    <w:rsid w:val="002C72BC"/>
    <w:rsid w:val="002C798B"/>
    <w:rsid w:val="002D2BB2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2568"/>
    <w:rsid w:val="00302CF0"/>
    <w:rsid w:val="003036D4"/>
    <w:rsid w:val="003040DA"/>
    <w:rsid w:val="00304F4C"/>
    <w:rsid w:val="003057B5"/>
    <w:rsid w:val="00305EAD"/>
    <w:rsid w:val="003063DC"/>
    <w:rsid w:val="00306856"/>
    <w:rsid w:val="003075EE"/>
    <w:rsid w:val="00307E29"/>
    <w:rsid w:val="00310F08"/>
    <w:rsid w:val="00314035"/>
    <w:rsid w:val="003149AB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447D"/>
    <w:rsid w:val="00336498"/>
    <w:rsid w:val="0033666C"/>
    <w:rsid w:val="00337154"/>
    <w:rsid w:val="00340C07"/>
    <w:rsid w:val="00340E1C"/>
    <w:rsid w:val="00341275"/>
    <w:rsid w:val="003418CB"/>
    <w:rsid w:val="003425A5"/>
    <w:rsid w:val="00342D13"/>
    <w:rsid w:val="00342DE3"/>
    <w:rsid w:val="003430B9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FF8"/>
    <w:rsid w:val="0037676F"/>
    <w:rsid w:val="00377062"/>
    <w:rsid w:val="003812A2"/>
    <w:rsid w:val="00382A42"/>
    <w:rsid w:val="003841FA"/>
    <w:rsid w:val="0038444A"/>
    <w:rsid w:val="003852E5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7072"/>
    <w:rsid w:val="003A0B19"/>
    <w:rsid w:val="003A1C0E"/>
    <w:rsid w:val="003A27F4"/>
    <w:rsid w:val="003A2BE7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2644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619E"/>
    <w:rsid w:val="00437BCE"/>
    <w:rsid w:val="00440AF7"/>
    <w:rsid w:val="0044172B"/>
    <w:rsid w:val="00442483"/>
    <w:rsid w:val="004449B5"/>
    <w:rsid w:val="0044565C"/>
    <w:rsid w:val="00446508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817E0"/>
    <w:rsid w:val="0048221D"/>
    <w:rsid w:val="00483B2A"/>
    <w:rsid w:val="00486244"/>
    <w:rsid w:val="00486571"/>
    <w:rsid w:val="0048659E"/>
    <w:rsid w:val="004910D8"/>
    <w:rsid w:val="00493287"/>
    <w:rsid w:val="004932E6"/>
    <w:rsid w:val="00494593"/>
    <w:rsid w:val="00494999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7285"/>
    <w:rsid w:val="004A7E52"/>
    <w:rsid w:val="004B16F0"/>
    <w:rsid w:val="004B3669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6672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3F7B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6276"/>
    <w:rsid w:val="00517219"/>
    <w:rsid w:val="00517C76"/>
    <w:rsid w:val="005202FC"/>
    <w:rsid w:val="005206C4"/>
    <w:rsid w:val="0052076F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307B2"/>
    <w:rsid w:val="00531E0C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94"/>
    <w:rsid w:val="00630E9C"/>
    <w:rsid w:val="006310CA"/>
    <w:rsid w:val="00631164"/>
    <w:rsid w:val="00631463"/>
    <w:rsid w:val="006344EF"/>
    <w:rsid w:val="006355CD"/>
    <w:rsid w:val="0063598D"/>
    <w:rsid w:val="00636B05"/>
    <w:rsid w:val="00636D79"/>
    <w:rsid w:val="00637E3A"/>
    <w:rsid w:val="00641099"/>
    <w:rsid w:val="00641C32"/>
    <w:rsid w:val="00642723"/>
    <w:rsid w:val="006436E6"/>
    <w:rsid w:val="00643EC6"/>
    <w:rsid w:val="006440C6"/>
    <w:rsid w:val="0064462E"/>
    <w:rsid w:val="00644EBD"/>
    <w:rsid w:val="00647A29"/>
    <w:rsid w:val="006525F9"/>
    <w:rsid w:val="006526E7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3AF3"/>
    <w:rsid w:val="006C4351"/>
    <w:rsid w:val="006C5014"/>
    <w:rsid w:val="006C5388"/>
    <w:rsid w:val="006C735D"/>
    <w:rsid w:val="006C7DB9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1B27"/>
    <w:rsid w:val="006E2413"/>
    <w:rsid w:val="006E3946"/>
    <w:rsid w:val="006E5A31"/>
    <w:rsid w:val="006E6E36"/>
    <w:rsid w:val="006E7CA1"/>
    <w:rsid w:val="006F070F"/>
    <w:rsid w:val="006F13BF"/>
    <w:rsid w:val="006F2B01"/>
    <w:rsid w:val="006F4F6A"/>
    <w:rsid w:val="006F5B5C"/>
    <w:rsid w:val="006F5DF1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6A80"/>
    <w:rsid w:val="00746CCB"/>
    <w:rsid w:val="007476F4"/>
    <w:rsid w:val="00747D12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571"/>
    <w:rsid w:val="00774D82"/>
    <w:rsid w:val="00780711"/>
    <w:rsid w:val="00781655"/>
    <w:rsid w:val="0078189A"/>
    <w:rsid w:val="0078253F"/>
    <w:rsid w:val="007834B7"/>
    <w:rsid w:val="0078384D"/>
    <w:rsid w:val="007839E4"/>
    <w:rsid w:val="00783AF7"/>
    <w:rsid w:val="00784827"/>
    <w:rsid w:val="00784ED6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41CE"/>
    <w:rsid w:val="00844E29"/>
    <w:rsid w:val="008453BB"/>
    <w:rsid w:val="0084721B"/>
    <w:rsid w:val="0084776C"/>
    <w:rsid w:val="0085041C"/>
    <w:rsid w:val="00850D72"/>
    <w:rsid w:val="008511C8"/>
    <w:rsid w:val="008516EF"/>
    <w:rsid w:val="008520B0"/>
    <w:rsid w:val="008521C5"/>
    <w:rsid w:val="00853323"/>
    <w:rsid w:val="008549E4"/>
    <w:rsid w:val="00855CCD"/>
    <w:rsid w:val="008566FD"/>
    <w:rsid w:val="00857B0F"/>
    <w:rsid w:val="0086086C"/>
    <w:rsid w:val="00862D8B"/>
    <w:rsid w:val="00862E51"/>
    <w:rsid w:val="0087176B"/>
    <w:rsid w:val="0087406D"/>
    <w:rsid w:val="00874182"/>
    <w:rsid w:val="008754FD"/>
    <w:rsid w:val="00875BBA"/>
    <w:rsid w:val="00875FF1"/>
    <w:rsid w:val="00880872"/>
    <w:rsid w:val="00880E6A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C2D"/>
    <w:rsid w:val="008A7788"/>
    <w:rsid w:val="008A7794"/>
    <w:rsid w:val="008A77E3"/>
    <w:rsid w:val="008A78F3"/>
    <w:rsid w:val="008B0176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1B5"/>
    <w:rsid w:val="008D033B"/>
    <w:rsid w:val="008D0AB4"/>
    <w:rsid w:val="008D25C1"/>
    <w:rsid w:val="008D30DB"/>
    <w:rsid w:val="008D5A76"/>
    <w:rsid w:val="008D6D51"/>
    <w:rsid w:val="008D73D3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4D60"/>
    <w:rsid w:val="009051AC"/>
    <w:rsid w:val="00905722"/>
    <w:rsid w:val="00906132"/>
    <w:rsid w:val="009063E6"/>
    <w:rsid w:val="00914344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A28"/>
    <w:rsid w:val="00965F61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C66"/>
    <w:rsid w:val="009979E5"/>
    <w:rsid w:val="009A0BC6"/>
    <w:rsid w:val="009A2078"/>
    <w:rsid w:val="009A2F28"/>
    <w:rsid w:val="009A36B7"/>
    <w:rsid w:val="009A3A73"/>
    <w:rsid w:val="009A4AD3"/>
    <w:rsid w:val="009A6DF5"/>
    <w:rsid w:val="009B0649"/>
    <w:rsid w:val="009B0788"/>
    <w:rsid w:val="009B091F"/>
    <w:rsid w:val="009B21E6"/>
    <w:rsid w:val="009B2C73"/>
    <w:rsid w:val="009B2D72"/>
    <w:rsid w:val="009B4961"/>
    <w:rsid w:val="009B5AE7"/>
    <w:rsid w:val="009B5B08"/>
    <w:rsid w:val="009B6531"/>
    <w:rsid w:val="009B66F6"/>
    <w:rsid w:val="009C0321"/>
    <w:rsid w:val="009C1CB8"/>
    <w:rsid w:val="009C39DA"/>
    <w:rsid w:val="009C553F"/>
    <w:rsid w:val="009C7367"/>
    <w:rsid w:val="009D02BD"/>
    <w:rsid w:val="009D1D28"/>
    <w:rsid w:val="009D20DD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4440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43D7"/>
    <w:rsid w:val="00A84638"/>
    <w:rsid w:val="00A857E5"/>
    <w:rsid w:val="00A87789"/>
    <w:rsid w:val="00A90317"/>
    <w:rsid w:val="00A90C0C"/>
    <w:rsid w:val="00A91303"/>
    <w:rsid w:val="00A91D92"/>
    <w:rsid w:val="00A93DF0"/>
    <w:rsid w:val="00AA19BE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F6D"/>
    <w:rsid w:val="00AD6805"/>
    <w:rsid w:val="00AE08C5"/>
    <w:rsid w:val="00AE1D97"/>
    <w:rsid w:val="00AE2ED9"/>
    <w:rsid w:val="00AE3026"/>
    <w:rsid w:val="00AE4578"/>
    <w:rsid w:val="00AE5E36"/>
    <w:rsid w:val="00AE70F5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4F4"/>
    <w:rsid w:val="00B22B9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706F"/>
    <w:rsid w:val="00B7039B"/>
    <w:rsid w:val="00B70C7A"/>
    <w:rsid w:val="00B72D17"/>
    <w:rsid w:val="00B73003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244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BE"/>
    <w:rsid w:val="00C44438"/>
    <w:rsid w:val="00C453A9"/>
    <w:rsid w:val="00C47EC1"/>
    <w:rsid w:val="00C51D81"/>
    <w:rsid w:val="00C55EAE"/>
    <w:rsid w:val="00C569DE"/>
    <w:rsid w:val="00C578CD"/>
    <w:rsid w:val="00C6267F"/>
    <w:rsid w:val="00C6408A"/>
    <w:rsid w:val="00C67B55"/>
    <w:rsid w:val="00C67E46"/>
    <w:rsid w:val="00C7207F"/>
    <w:rsid w:val="00C732E6"/>
    <w:rsid w:val="00C759BB"/>
    <w:rsid w:val="00C76341"/>
    <w:rsid w:val="00C766A7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377C"/>
    <w:rsid w:val="00C94924"/>
    <w:rsid w:val="00C94A3D"/>
    <w:rsid w:val="00C94F46"/>
    <w:rsid w:val="00C95139"/>
    <w:rsid w:val="00C96CB2"/>
    <w:rsid w:val="00CA0F6C"/>
    <w:rsid w:val="00CA283D"/>
    <w:rsid w:val="00CA3D16"/>
    <w:rsid w:val="00CA407D"/>
    <w:rsid w:val="00CA477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7AA8"/>
    <w:rsid w:val="00CE03E4"/>
    <w:rsid w:val="00CE0EA7"/>
    <w:rsid w:val="00CE1BB4"/>
    <w:rsid w:val="00CE2DB1"/>
    <w:rsid w:val="00CE4CD2"/>
    <w:rsid w:val="00CE526E"/>
    <w:rsid w:val="00CE58C9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2CC"/>
    <w:rsid w:val="00D708EC"/>
    <w:rsid w:val="00D71382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1833"/>
    <w:rsid w:val="00D81BE1"/>
    <w:rsid w:val="00D83B73"/>
    <w:rsid w:val="00D841C9"/>
    <w:rsid w:val="00D845A9"/>
    <w:rsid w:val="00D8469E"/>
    <w:rsid w:val="00D85990"/>
    <w:rsid w:val="00D864CB"/>
    <w:rsid w:val="00D9049F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12A1"/>
    <w:rsid w:val="00DF21E2"/>
    <w:rsid w:val="00DF2CDC"/>
    <w:rsid w:val="00DF460C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C3"/>
    <w:rsid w:val="00E95E57"/>
    <w:rsid w:val="00EA07C5"/>
    <w:rsid w:val="00EA1D8B"/>
    <w:rsid w:val="00EA3383"/>
    <w:rsid w:val="00EA6FA5"/>
    <w:rsid w:val="00EA79F3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7E83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0D1"/>
    <w:rsid w:val="00FB5FD7"/>
    <w:rsid w:val="00FB6472"/>
    <w:rsid w:val="00FB7425"/>
    <w:rsid w:val="00FC1C00"/>
    <w:rsid w:val="00FC1F40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4E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2019-10-23T11:25:00Z</dcterms:created>
  <dcterms:modified xsi:type="dcterms:W3CDTF">2019-10-23T11:25:00Z</dcterms:modified>
</cp:coreProperties>
</file>